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54" w:rsidRDefault="000D1E54" w:rsidP="000D1E54">
      <w:pPr>
        <w:jc w:val="center"/>
        <w:rPr>
          <w:color w:val="000000"/>
          <w:sz w:val="35"/>
        </w:rPr>
      </w:pPr>
    </w:p>
    <w:p w:rsidR="000D1E54" w:rsidRPr="00E2560E" w:rsidRDefault="004E7459" w:rsidP="000D1E54">
      <w:pPr>
        <w:jc w:val="center"/>
        <w:rPr>
          <w:sz w:val="35"/>
        </w:rPr>
      </w:pPr>
      <w:r w:rsidRPr="004E7459">
        <w:rPr>
          <w:sz w:val="24"/>
          <w:szCs w:val="24"/>
        </w:rPr>
        <w:pict>
          <v:line id="_x0000_s1079" style="position:absolute;left:0;text-align:left;z-index:6" from="45.45pt,30.3pt" to="517.6pt,30.3pt" strokeweight="4pt"/>
        </w:pict>
      </w:r>
      <w:r w:rsidRPr="004E7459">
        <w:rPr>
          <w:color w:val="000000"/>
          <w:sz w:val="35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7.75pt" fillcolor="black" stroked="f">
            <v:shadow on="t" color="#b2b2b2" opacity="52429f" offset="3pt"/>
            <v:textpath style="font-family:&quot;Times New Roman&quot;;font-size:28pt;v-text-kern:t" trim="t" fitpath="t" string="ООО &quot;Уралвес Сервис&quot;"/>
          </v:shape>
        </w:pict>
      </w:r>
    </w:p>
    <w:p w:rsidR="000D1E54" w:rsidRPr="00E2560E" w:rsidRDefault="004E7459" w:rsidP="000D1E54">
      <w:pPr>
        <w:ind w:left="-180"/>
        <w:jc w:val="center"/>
        <w:rPr>
          <w:sz w:val="16"/>
          <w:szCs w:val="16"/>
        </w:rPr>
      </w:pPr>
      <w:r>
        <w:rPr>
          <w:sz w:val="16"/>
          <w:szCs w:val="16"/>
        </w:rPr>
        <w:pict>
          <v:line id="_x0000_s1080" style="position:absolute;left:0;text-align:left;z-index:7" from="45.45pt,7.65pt" to="517.6pt,10.05pt"/>
        </w:pict>
      </w:r>
    </w:p>
    <w:p w:rsidR="000D1E54" w:rsidRPr="00760BA9" w:rsidRDefault="000D1E54" w:rsidP="000D1E54">
      <w:pPr>
        <w:jc w:val="center"/>
      </w:pPr>
      <w:smartTag w:uri="urn:schemas-microsoft-com:office:smarttags" w:element="metricconverter">
        <w:smartTagPr>
          <w:attr w:name="ProductID" w:val="620141, г"/>
        </w:smartTagPr>
        <w:r w:rsidRPr="00E2560E">
          <w:t>620141</w:t>
        </w:r>
        <w:r>
          <w:t xml:space="preserve">, </w:t>
        </w:r>
        <w:r>
          <w:rPr>
            <w:b/>
            <w:sz w:val="22"/>
            <w:szCs w:val="22"/>
          </w:rPr>
          <w:t>г</w:t>
        </w:r>
      </w:smartTag>
      <w:r>
        <w:rPr>
          <w:b/>
          <w:sz w:val="22"/>
          <w:szCs w:val="22"/>
        </w:rPr>
        <w:t xml:space="preserve">. </w:t>
      </w:r>
      <w:r>
        <w:t xml:space="preserve">Екатеринбург, ул. </w:t>
      </w:r>
      <w:proofErr w:type="spellStart"/>
      <w:r>
        <w:t>Таватуйская</w:t>
      </w:r>
      <w:proofErr w:type="spellEnd"/>
      <w:r>
        <w:t xml:space="preserve"> 4г- 19, ИНН: 66591658302, КПП: 66590100,</w:t>
      </w:r>
    </w:p>
    <w:p w:rsidR="00F13B47" w:rsidRDefault="00F13B47">
      <w:pPr>
        <w:rPr>
          <w:b/>
          <w:bCs/>
          <w:sz w:val="28"/>
        </w:rPr>
      </w:pPr>
    </w:p>
    <w:p w:rsidR="00F13B47" w:rsidRDefault="00F13B47">
      <w:pPr>
        <w:rPr>
          <w:b/>
          <w:bCs/>
          <w:sz w:val="28"/>
        </w:rPr>
      </w:pPr>
    </w:p>
    <w:p w:rsidR="00F13B47" w:rsidRDefault="004E7459">
      <w:pPr>
        <w:rPr>
          <w:b/>
          <w:bCs/>
          <w:sz w:val="28"/>
        </w:rPr>
      </w:pPr>
      <w:r w:rsidRPr="004E74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46.6pt;margin-top:6.4pt;width:171pt;height:135pt;z-index:2" strokecolor="white" strokeweight="0">
            <v:textbox>
              <w:txbxContent>
                <w:p w:rsidR="00F13B47" w:rsidRDefault="00F13B47"/>
                <w:p w:rsidR="00F13B47" w:rsidRDefault="00F13B47"/>
              </w:txbxContent>
            </v:textbox>
          </v:shape>
        </w:pict>
      </w:r>
    </w:p>
    <w:p w:rsidR="00F13B47" w:rsidRDefault="00F13B47">
      <w:pPr>
        <w:rPr>
          <w:i/>
          <w:iCs/>
          <w:sz w:val="26"/>
        </w:rPr>
      </w:pPr>
      <w:r>
        <w:t xml:space="preserve"> </w:t>
      </w: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ind w:firstLine="720"/>
        <w:jc w:val="center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4E7459">
      <w:pPr>
        <w:pStyle w:val="20"/>
        <w:rPr>
          <w:b w:val="0"/>
          <w:bCs/>
          <w:i w:val="0"/>
          <w:iCs/>
          <w:sz w:val="26"/>
        </w:rPr>
      </w:pPr>
      <w:r w:rsidRPr="004E7459">
        <w:rPr>
          <w:noProof/>
          <w:sz w:val="20"/>
        </w:rPr>
        <w:pict>
          <v:shape id="_x0000_s1061" type="#_x0000_t202" style="position:absolute;left:0;text-align:left;margin-left:400.6pt;margin-top:5.5pt;width:142.1pt;height:179.55pt;z-index:5" strokecolor="white" strokeweight="0">
            <v:textbox style="mso-next-textbox:#_x0000_s1061">
              <w:txbxContent>
                <w:p w:rsidR="00F13B47" w:rsidRDefault="004E7459">
                  <w:r w:rsidRPr="004E7459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7.5pt;height:172.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F13B47" w:rsidRDefault="004E7459">
      <w:pPr>
        <w:pStyle w:val="20"/>
        <w:rPr>
          <w:b w:val="0"/>
          <w:bCs/>
          <w:i w:val="0"/>
          <w:iCs/>
          <w:sz w:val="26"/>
        </w:rPr>
      </w:pPr>
      <w:r w:rsidRPr="004E7459">
        <w:rPr>
          <w:b w:val="0"/>
          <w:bCs/>
          <w:i w:val="0"/>
          <w:iCs/>
          <w:noProof/>
          <w:sz w:val="20"/>
        </w:rPr>
        <w:pict>
          <v:shape id="_x0000_s1042" type="#_x0000_t202" style="position:absolute;left:0;text-align:left;margin-left:94.6pt;margin-top:8.55pt;width:309.25pt;height:301.6pt;z-index:-1;mso-wrap-edited:f" wrapcoords="-58 0 -58 21600 21658 21600 21658 0 -58 0" strokecolor="white" strokeweight="0">
            <v:textbox style="mso-next-textbox:#_x0000_s1042" inset=".5mm,1mm,.5mm,1mm">
              <w:txbxContent>
                <w:p w:rsidR="00F13B47" w:rsidRDefault="00F13B47">
                  <w:pPr>
                    <w:pStyle w:val="a8"/>
                    <w:jc w:val="center"/>
                  </w:pPr>
                  <w:proofErr w:type="gramStart"/>
                  <w:r>
                    <w:t>Мы продаём, ремонтируем, обслуживаем и модернизируем (перевод механических автомобильных на электронные</w:t>
                  </w:r>
                  <w:proofErr w:type="gramEnd"/>
                </w:p>
                <w:p w:rsidR="00F13B47" w:rsidRDefault="00F13B47">
                  <w:pPr>
                    <w:pStyle w:val="a8"/>
                    <w:jc w:val="center"/>
                  </w:pPr>
                  <w:r>
                    <w:t xml:space="preserve"> с выходом на компьютер) весы:</w:t>
                  </w:r>
                </w:p>
                <w:p w:rsidR="00F13B47" w:rsidRDefault="00F13B47">
                  <w:pPr>
                    <w:numPr>
                      <w:ilvl w:val="0"/>
                      <w:numId w:val="2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товарные</w:t>
                  </w:r>
                </w:p>
                <w:p w:rsidR="00F13B47" w:rsidRDefault="00F13B47">
                  <w:pPr>
                    <w:numPr>
                      <w:ilvl w:val="0"/>
                      <w:numId w:val="2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лабораторные</w:t>
                  </w:r>
                </w:p>
                <w:p w:rsidR="00F13B47" w:rsidRDefault="00F13B47">
                  <w:pPr>
                    <w:numPr>
                      <w:ilvl w:val="0"/>
                      <w:numId w:val="2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промышленные механические и </w:t>
                  </w:r>
                </w:p>
                <w:p w:rsidR="00F13B47" w:rsidRDefault="00F13B47">
                  <w:pPr>
                    <w:ind w:left="720" w:firstLine="360"/>
                    <w:rPr>
                      <w:sz w:val="24"/>
                    </w:rPr>
                  </w:pPr>
                  <w:r>
                    <w:rPr>
                      <w:sz w:val="24"/>
                    </w:rPr>
                    <w:t>электронные</w:t>
                  </w:r>
                </w:p>
                <w:p w:rsidR="00F13B47" w:rsidRDefault="00F13B47">
                  <w:pPr>
                    <w:numPr>
                      <w:ilvl w:val="0"/>
                      <w:numId w:val="2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крановые электронные</w:t>
                  </w:r>
                </w:p>
                <w:p w:rsidR="00F13B47" w:rsidRDefault="00F13B47">
                  <w:pPr>
                    <w:numPr>
                      <w:ilvl w:val="0"/>
                      <w:numId w:val="2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динамометры сжатия и растяжения</w:t>
                  </w:r>
                </w:p>
                <w:p w:rsidR="00F13B47" w:rsidRDefault="00F13B47">
                  <w:pPr>
                    <w:numPr>
                      <w:ilvl w:val="0"/>
                      <w:numId w:val="2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автомобильные</w:t>
                  </w:r>
                </w:p>
                <w:p w:rsidR="00F13B47" w:rsidRDefault="00F13B47">
                  <w:pPr>
                    <w:numPr>
                      <w:ilvl w:val="0"/>
                      <w:numId w:val="2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железнодорожные</w:t>
                  </w:r>
                </w:p>
                <w:p w:rsidR="00F13B47" w:rsidRDefault="00F13B47">
                  <w:pPr>
                    <w:numPr>
                      <w:ilvl w:val="0"/>
                      <w:numId w:val="2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для взвешивания </w:t>
                  </w:r>
                  <w:r w:rsidR="00102149">
                    <w:rPr>
                      <w:sz w:val="24"/>
                    </w:rPr>
                    <w:t>животных</w:t>
                  </w:r>
                </w:p>
                <w:p w:rsidR="00F13B47" w:rsidRDefault="00F13B47">
                  <w:pPr>
                    <w:numPr>
                      <w:ilvl w:val="0"/>
                      <w:numId w:val="2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конвейерные</w:t>
                  </w:r>
                </w:p>
                <w:p w:rsidR="00F13B47" w:rsidRDefault="00F13B47">
                  <w:pPr>
                    <w:numPr>
                      <w:ilvl w:val="0"/>
                      <w:numId w:val="2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весовые дозаторы</w:t>
                  </w:r>
                </w:p>
                <w:p w:rsidR="00F13B47" w:rsidRDefault="00F13B47">
                  <w:pPr>
                    <w:numPr>
                      <w:ilvl w:val="0"/>
                      <w:numId w:val="21"/>
                    </w:numPr>
                    <w:rPr>
                      <w:sz w:val="26"/>
                    </w:rPr>
                  </w:pPr>
                  <w:r>
                    <w:rPr>
                      <w:sz w:val="26"/>
                    </w:rPr>
                    <w:t>прочие специализированные весы</w:t>
                  </w:r>
                </w:p>
                <w:p w:rsidR="00F13B47" w:rsidRDefault="00F13B47">
                  <w:pPr>
                    <w:ind w:left="720"/>
                    <w:jc w:val="center"/>
                    <w:rPr>
                      <w:b/>
                      <w:bCs/>
                      <w:i/>
                      <w:iCs/>
                      <w:sz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</w:rPr>
                    <w:t xml:space="preserve">а также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6"/>
                    </w:rPr>
                    <w:t>комплектующие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6"/>
                    </w:rPr>
                    <w:t xml:space="preserve"> к весам:</w:t>
                  </w:r>
                </w:p>
                <w:p w:rsidR="00F13B47" w:rsidRDefault="00F13B47">
                  <w:pPr>
                    <w:ind w:left="720"/>
                    <w:jc w:val="center"/>
                    <w:rPr>
                      <w:i/>
                      <w:iCs/>
                      <w:sz w:val="24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</w:rPr>
                    <w:t>датчики, терминалы</w:t>
                  </w:r>
                </w:p>
              </w:txbxContent>
            </v:textbox>
          </v:shape>
        </w:pict>
      </w: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4E7459">
      <w:pPr>
        <w:pStyle w:val="20"/>
        <w:rPr>
          <w:b w:val="0"/>
          <w:bCs/>
          <w:i w:val="0"/>
          <w:iCs/>
          <w:sz w:val="26"/>
        </w:rPr>
      </w:pPr>
      <w:r w:rsidRPr="004E7459">
        <w:rPr>
          <w:b w:val="0"/>
          <w:bCs/>
          <w:i w:val="0"/>
          <w:iCs/>
          <w:noProof/>
          <w:sz w:val="20"/>
        </w:rPr>
        <w:pict>
          <v:shape id="_x0000_s1050" type="#_x0000_t202" style="position:absolute;left:0;text-align:left;margin-left:-22.4pt;margin-top:8.75pt;width:135pt;height:198.9pt;z-index:1;mso-wrap-style:none" strokecolor="white" strokeweight="0">
            <v:textbox style="mso-next-textbox:#_x0000_s1050;mso-fit-shape-to-text:t">
              <w:txbxContent>
                <w:p w:rsidR="00F13B47" w:rsidRDefault="004E7459">
                  <w:r w:rsidRPr="004E7459">
                    <w:pict>
                      <v:shape id="_x0000_i1027" type="#_x0000_t75" alt="" style="width:116.25pt;height:178.5pt">
                        <v:imagedata r:id="rId6" r:href="rId7"/>
                      </v:shape>
                    </w:pict>
                  </w:r>
                </w:p>
              </w:txbxContent>
            </v:textbox>
          </v:shape>
        </w:pict>
      </w: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4E7459">
      <w:pPr>
        <w:pStyle w:val="20"/>
        <w:rPr>
          <w:b w:val="0"/>
          <w:bCs/>
          <w:i w:val="0"/>
          <w:iCs/>
          <w:sz w:val="26"/>
        </w:rPr>
      </w:pPr>
      <w:r w:rsidRPr="004E7459">
        <w:rPr>
          <w:b w:val="0"/>
          <w:bCs/>
          <w:i w:val="0"/>
          <w:iCs/>
          <w:noProof/>
          <w:sz w:val="20"/>
        </w:rPr>
        <w:pict>
          <v:shape id="_x0000_s1055" type="#_x0000_t202" style="position:absolute;left:0;text-align:left;margin-left:216.75pt;margin-top:11.2pt;width:257.6pt;height:116.05pt;z-index:4" strokecolor="white" strokeweight="0">
            <v:textbox style="mso-next-textbox:#_x0000_s1055">
              <w:txbxContent>
                <w:p w:rsidR="00F13B47" w:rsidRDefault="003B1F8E">
                  <w:r w:rsidRPr="004E7459">
                    <w:pict>
                      <v:shape id="_x0000_i1028" type="#_x0000_t75" style="width:243pt;height:108.7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Pr="004E7459">
        <w:rPr>
          <w:b w:val="0"/>
          <w:bCs/>
          <w:i w:val="0"/>
          <w:iCs/>
          <w:noProof/>
          <w:sz w:val="20"/>
        </w:rPr>
        <w:pict>
          <v:shape id="_x0000_s1054" type="#_x0000_t202" style="position:absolute;left:0;text-align:left;margin-left:22.6pt;margin-top:13.1pt;width:187.25pt;height:114.65pt;z-index:3" strokecolor="white" strokeweight="0">
            <v:textbox style="mso-next-textbox:#_x0000_s1054">
              <w:txbxContent>
                <w:p w:rsidR="00F13B47" w:rsidRDefault="003B1F8E">
                  <w:r w:rsidRPr="004E7459">
                    <w:pict>
                      <v:shape id="_x0000_i1029" type="#_x0000_t75" style="width:172.5pt;height:10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p w:rsidR="00F13B47" w:rsidRDefault="00F13B47">
      <w:pPr>
        <w:pStyle w:val="20"/>
        <w:jc w:val="center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В случае Вашей заинтересованности можете обратиться</w:t>
      </w:r>
    </w:p>
    <w:p w:rsidR="00F13B47" w:rsidRDefault="00F13B47">
      <w:pPr>
        <w:pStyle w:val="20"/>
        <w:jc w:val="center"/>
        <w:rPr>
          <w:b w:val="0"/>
          <w:bCs/>
          <w:i w:val="0"/>
          <w:iCs/>
          <w:sz w:val="24"/>
        </w:rPr>
      </w:pPr>
    </w:p>
    <w:p w:rsidR="00F13B47" w:rsidRDefault="000D1E54">
      <w:pPr>
        <w:pStyle w:val="20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 xml:space="preserve">по телефонам (343) </w:t>
      </w:r>
      <w:r w:rsidR="00F13B47">
        <w:rPr>
          <w:i w:val="0"/>
          <w:iCs/>
          <w:sz w:val="24"/>
        </w:rPr>
        <w:t xml:space="preserve"> 219-49-45, 8-922-22-75-45</w:t>
      </w:r>
    </w:p>
    <w:p w:rsidR="00F13B47" w:rsidRDefault="00F13B47">
      <w:pPr>
        <w:pStyle w:val="20"/>
        <w:rPr>
          <w:i w:val="0"/>
          <w:iCs/>
          <w:sz w:val="24"/>
        </w:rPr>
      </w:pPr>
    </w:p>
    <w:p w:rsidR="00F13B47" w:rsidRDefault="00F13B47">
      <w:pPr>
        <w:pStyle w:val="20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Контактное лицо: Русскова Лариса Анатольевна</w:t>
      </w:r>
    </w:p>
    <w:p w:rsidR="00F13B47" w:rsidRDefault="00F13B47">
      <w:pPr>
        <w:pStyle w:val="20"/>
        <w:rPr>
          <w:b w:val="0"/>
          <w:bCs/>
          <w:i w:val="0"/>
          <w:iCs/>
          <w:sz w:val="24"/>
        </w:rPr>
      </w:pPr>
    </w:p>
    <w:p w:rsidR="00F13B47" w:rsidRDefault="00F13B47">
      <w:pPr>
        <w:pStyle w:val="20"/>
        <w:rPr>
          <w:b w:val="0"/>
          <w:bCs/>
          <w:i w:val="0"/>
          <w:iCs/>
          <w:sz w:val="26"/>
        </w:rPr>
      </w:pPr>
    </w:p>
    <w:sectPr w:rsidR="00F13B47" w:rsidSect="00E73D18">
      <w:pgSz w:w="11906" w:h="16838"/>
      <w:pgMar w:top="0" w:right="424" w:bottom="142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DD"/>
    <w:multiLevelType w:val="hybridMultilevel"/>
    <w:tmpl w:val="30020490"/>
    <w:lvl w:ilvl="0" w:tplc="0AA81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46A99"/>
    <w:multiLevelType w:val="hybridMultilevel"/>
    <w:tmpl w:val="4D5A089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0C304F97"/>
    <w:multiLevelType w:val="hybridMultilevel"/>
    <w:tmpl w:val="80B42248"/>
    <w:lvl w:ilvl="0" w:tplc="1FFA0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81DC1"/>
    <w:multiLevelType w:val="hybridMultilevel"/>
    <w:tmpl w:val="61BCF9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90663"/>
    <w:multiLevelType w:val="hybridMultilevel"/>
    <w:tmpl w:val="E73C6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431D8"/>
    <w:multiLevelType w:val="hybridMultilevel"/>
    <w:tmpl w:val="3752C6D4"/>
    <w:lvl w:ilvl="0" w:tplc="00AAC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E6702"/>
    <w:multiLevelType w:val="hybridMultilevel"/>
    <w:tmpl w:val="ED848D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B2211"/>
    <w:multiLevelType w:val="hybridMultilevel"/>
    <w:tmpl w:val="6B4CC0E0"/>
    <w:lvl w:ilvl="0" w:tplc="6F72D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4C01AD"/>
    <w:multiLevelType w:val="hybridMultilevel"/>
    <w:tmpl w:val="6B4CC0E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142484"/>
    <w:multiLevelType w:val="hybridMultilevel"/>
    <w:tmpl w:val="3DF4301A"/>
    <w:lvl w:ilvl="0" w:tplc="00AAC5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4E51522C"/>
    <w:multiLevelType w:val="hybridMultilevel"/>
    <w:tmpl w:val="3752C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F7785"/>
    <w:multiLevelType w:val="hybridMultilevel"/>
    <w:tmpl w:val="9288D318"/>
    <w:lvl w:ilvl="0" w:tplc="F1B8D6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B7016EF"/>
    <w:multiLevelType w:val="hybridMultilevel"/>
    <w:tmpl w:val="B224C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22863E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F37AD"/>
    <w:multiLevelType w:val="hybridMultilevel"/>
    <w:tmpl w:val="4D5A0896"/>
    <w:lvl w:ilvl="0" w:tplc="00AAC5E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E66D4"/>
    <w:multiLevelType w:val="singleLevel"/>
    <w:tmpl w:val="336C28CE"/>
    <w:lvl w:ilvl="0">
      <w:numFmt w:val="bullet"/>
      <w:lvlText w:val="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15">
    <w:nsid w:val="64A135C5"/>
    <w:multiLevelType w:val="hybridMultilevel"/>
    <w:tmpl w:val="4D5A089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83E46"/>
    <w:multiLevelType w:val="hybridMultilevel"/>
    <w:tmpl w:val="3DF430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>
    <w:nsid w:val="732B124E"/>
    <w:multiLevelType w:val="singleLevel"/>
    <w:tmpl w:val="FCC4AA3E"/>
    <w:lvl w:ilvl="0">
      <w:numFmt w:val="bullet"/>
      <w:lvlText w:val="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18">
    <w:nsid w:val="7B5A7AB1"/>
    <w:multiLevelType w:val="hybridMultilevel"/>
    <w:tmpl w:val="D152F4D2"/>
    <w:lvl w:ilvl="0" w:tplc="00AAC5E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7E6A6F4E"/>
    <w:multiLevelType w:val="hybridMultilevel"/>
    <w:tmpl w:val="ADEA5B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8B4D6A"/>
    <w:multiLevelType w:val="hybridMultilevel"/>
    <w:tmpl w:val="23B68A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2"/>
  </w:num>
  <w:num w:numId="5">
    <w:abstractNumId w:val="3"/>
  </w:num>
  <w:num w:numId="6">
    <w:abstractNumId w:val="20"/>
  </w:num>
  <w:num w:numId="7">
    <w:abstractNumId w:val="6"/>
  </w:num>
  <w:num w:numId="8">
    <w:abstractNumId w:val="0"/>
  </w:num>
  <w:num w:numId="9">
    <w:abstractNumId w:val="7"/>
  </w:num>
  <w:num w:numId="10">
    <w:abstractNumId w:val="19"/>
  </w:num>
  <w:num w:numId="11">
    <w:abstractNumId w:val="4"/>
  </w:num>
  <w:num w:numId="12">
    <w:abstractNumId w:val="12"/>
  </w:num>
  <w:num w:numId="13">
    <w:abstractNumId w:val="18"/>
  </w:num>
  <w:num w:numId="14">
    <w:abstractNumId w:val="9"/>
  </w:num>
  <w:num w:numId="15">
    <w:abstractNumId w:val="16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149"/>
    <w:rsid w:val="00070851"/>
    <w:rsid w:val="000D1E54"/>
    <w:rsid w:val="00102149"/>
    <w:rsid w:val="002B1653"/>
    <w:rsid w:val="003B1F8E"/>
    <w:rsid w:val="004E7459"/>
    <w:rsid w:val="00532C57"/>
    <w:rsid w:val="00843AFA"/>
    <w:rsid w:val="008E3908"/>
    <w:rsid w:val="00C15176"/>
    <w:rsid w:val="00E73D18"/>
    <w:rsid w:val="00F1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D18"/>
  </w:style>
  <w:style w:type="paragraph" w:styleId="1">
    <w:name w:val="heading 1"/>
    <w:basedOn w:val="a"/>
    <w:next w:val="a"/>
    <w:qFormat/>
    <w:rsid w:val="00E73D18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E73D18"/>
    <w:pPr>
      <w:keepNext/>
      <w:ind w:firstLine="1620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E73D18"/>
    <w:pPr>
      <w:keepNext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E73D18"/>
    <w:pPr>
      <w:keepNext/>
      <w:jc w:val="center"/>
      <w:outlineLvl w:val="4"/>
    </w:pPr>
    <w:rPr>
      <w:rFonts w:ascii="Arial" w:hAnsi="Arial"/>
      <w:b/>
      <w:snapToGrid w:val="0"/>
      <w:color w:val="FF0000"/>
      <w:sz w:val="22"/>
    </w:rPr>
  </w:style>
  <w:style w:type="paragraph" w:styleId="7">
    <w:name w:val="heading 7"/>
    <w:basedOn w:val="a"/>
    <w:next w:val="a"/>
    <w:qFormat/>
    <w:rsid w:val="00E73D18"/>
    <w:pPr>
      <w:keepNext/>
      <w:ind w:left="6372" w:firstLine="70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73D18"/>
    <w:pPr>
      <w:spacing w:before="100" w:after="100"/>
    </w:pPr>
    <w:rPr>
      <w:snapToGrid w:val="0"/>
      <w:sz w:val="24"/>
    </w:rPr>
  </w:style>
  <w:style w:type="paragraph" w:styleId="20">
    <w:name w:val="Body Text 2"/>
    <w:basedOn w:val="a"/>
    <w:rsid w:val="00E73D18"/>
    <w:pPr>
      <w:jc w:val="both"/>
    </w:pPr>
    <w:rPr>
      <w:b/>
      <w:i/>
      <w:sz w:val="28"/>
    </w:rPr>
  </w:style>
  <w:style w:type="paragraph" w:styleId="a3">
    <w:name w:val="Body Text"/>
    <w:basedOn w:val="a"/>
    <w:rsid w:val="00E73D18"/>
    <w:pPr>
      <w:jc w:val="both"/>
    </w:pPr>
    <w:rPr>
      <w:b/>
      <w:sz w:val="28"/>
    </w:rPr>
  </w:style>
  <w:style w:type="paragraph" w:styleId="a4">
    <w:name w:val="header"/>
    <w:basedOn w:val="a"/>
    <w:rsid w:val="00E73D18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Hyperlink"/>
    <w:basedOn w:val="a0"/>
    <w:rsid w:val="00E73D18"/>
    <w:rPr>
      <w:color w:val="0000FF"/>
      <w:u w:val="single"/>
    </w:rPr>
  </w:style>
  <w:style w:type="paragraph" w:styleId="a6">
    <w:name w:val="Normal (Web)"/>
    <w:basedOn w:val="a"/>
    <w:rsid w:val="00E73D18"/>
    <w:pPr>
      <w:spacing w:before="100" w:beforeAutospacing="1" w:after="100" w:afterAutospacing="1"/>
    </w:pPr>
    <w:rPr>
      <w:color w:val="330066"/>
      <w:sz w:val="24"/>
      <w:szCs w:val="24"/>
    </w:rPr>
  </w:style>
  <w:style w:type="character" w:styleId="a7">
    <w:name w:val="Strong"/>
    <w:basedOn w:val="a0"/>
    <w:qFormat/>
    <w:rsid w:val="00E73D18"/>
    <w:rPr>
      <w:b/>
      <w:bCs/>
    </w:rPr>
  </w:style>
  <w:style w:type="paragraph" w:styleId="a8">
    <w:name w:val="Body Text Indent"/>
    <w:basedOn w:val="a"/>
    <w:rsid w:val="00E73D18"/>
    <w:pPr>
      <w:ind w:left="360"/>
    </w:pPr>
    <w:rPr>
      <w:b/>
      <w:bCs/>
      <w:i/>
      <w:iCs/>
      <w:sz w:val="26"/>
    </w:rPr>
  </w:style>
  <w:style w:type="character" w:styleId="a9">
    <w:name w:val="FollowedHyperlink"/>
    <w:basedOn w:val="a0"/>
    <w:rsid w:val="00E73D18"/>
    <w:rPr>
      <w:color w:val="800080"/>
      <w:u w:val="single"/>
    </w:rPr>
  </w:style>
  <w:style w:type="paragraph" w:styleId="aa">
    <w:name w:val="Title"/>
    <w:basedOn w:val="a"/>
    <w:qFormat/>
    <w:rsid w:val="00E73D18"/>
    <w:pPr>
      <w:jc w:val="center"/>
    </w:pPr>
    <w:rPr>
      <w:rFonts w:ascii="Arial" w:hAnsi="Arial"/>
      <w:b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www.cas.su/images/kran_CASTON3_mini_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«Компания РИКОН», тел</vt:lpstr>
    </vt:vector>
  </TitlesOfParts>
  <Company> 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«Компания РИКОН», тел</dc:title>
  <dc:subject/>
  <dc:creator>www</dc:creator>
  <cp:keywords/>
  <cp:lastModifiedBy>Лариса</cp:lastModifiedBy>
  <cp:revision>2</cp:revision>
  <cp:lastPrinted>2006-04-05T03:50:00Z</cp:lastPrinted>
  <dcterms:created xsi:type="dcterms:W3CDTF">2013-01-21T10:25:00Z</dcterms:created>
  <dcterms:modified xsi:type="dcterms:W3CDTF">2013-01-21T10:25:00Z</dcterms:modified>
</cp:coreProperties>
</file>